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adjustRightInd w:val="0"/>
        <w:spacing w:after="0" w:line="600" w:lineRule="exact"/>
        <w:rPr>
          <w:rFonts w:ascii="仿宋" w:hAnsi="仿宋" w:eastAsia="仿宋" w:cs="仿宋"/>
          <w:sz w:val="32"/>
          <w:szCs w:val="32"/>
          <w:lang w:val="en-US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2：</w:t>
      </w:r>
    </w:p>
    <w:bookmarkEnd w:id="0"/>
    <w:p>
      <w:pPr>
        <w:numPr>
          <w:ilvl w:val="255"/>
          <w:numId w:val="0"/>
        </w:numPr>
        <w:adjustRightInd w:val="0"/>
        <w:spacing w:after="0" w:line="240" w:lineRule="exact"/>
        <w:rPr>
          <w:rFonts w:ascii="仿宋" w:hAnsi="仿宋" w:eastAsia="仿宋" w:cs="仿宋"/>
          <w:sz w:val="32"/>
          <w:szCs w:val="32"/>
          <w:lang w:val="en-US"/>
        </w:rPr>
      </w:pPr>
    </w:p>
    <w:p>
      <w:pPr>
        <w:numPr>
          <w:ilvl w:val="255"/>
          <w:numId w:val="0"/>
        </w:numPr>
        <w:adjustRightInd w:val="0"/>
        <w:spacing w:after="0" w:line="600" w:lineRule="exact"/>
        <w:jc w:val="center"/>
        <w:rPr>
          <w:rFonts w:ascii="黑体" w:hAnsi="黑体" w:eastAsia="黑体" w:cs="仿宋"/>
          <w:b/>
          <w:sz w:val="36"/>
          <w:szCs w:val="36"/>
          <w:lang w:val="en-US"/>
        </w:rPr>
      </w:pPr>
      <w:r>
        <w:rPr>
          <w:rFonts w:hint="eastAsia" w:ascii="黑体" w:hAnsi="黑体" w:eastAsia="黑体" w:cs="仿宋"/>
          <w:b/>
          <w:sz w:val="36"/>
          <w:szCs w:val="36"/>
          <w:lang w:val="en-US"/>
        </w:rPr>
        <w:t>贵阳市2021年教育科学规划课题立项申报</w:t>
      </w:r>
    </w:p>
    <w:p>
      <w:pPr>
        <w:numPr>
          <w:ilvl w:val="255"/>
          <w:numId w:val="0"/>
        </w:numPr>
        <w:adjustRightInd w:val="0"/>
        <w:spacing w:after="0" w:line="600" w:lineRule="exact"/>
        <w:jc w:val="center"/>
        <w:rPr>
          <w:rFonts w:ascii="黑体" w:hAnsi="黑体" w:eastAsia="黑体" w:cs="仿宋"/>
          <w:b/>
          <w:sz w:val="36"/>
          <w:szCs w:val="36"/>
          <w:lang w:val="en-US"/>
        </w:rPr>
      </w:pPr>
      <w:r>
        <w:rPr>
          <w:rFonts w:hint="eastAsia" w:ascii="黑体" w:hAnsi="黑体" w:eastAsia="黑体" w:cs="仿宋"/>
          <w:b/>
          <w:sz w:val="36"/>
          <w:szCs w:val="36"/>
          <w:lang w:val="en-US"/>
        </w:rPr>
        <w:t>区（市、县）名额分配表</w:t>
      </w:r>
    </w:p>
    <w:p>
      <w:pPr>
        <w:adjustRightInd w:val="0"/>
        <w:spacing w:after="0" w:line="600" w:lineRule="exact"/>
        <w:rPr>
          <w:rFonts w:ascii="仿宋" w:hAnsi="仿宋" w:eastAsia="仿宋" w:cs="仿宋"/>
          <w:sz w:val="32"/>
          <w:szCs w:val="32"/>
        </w:rPr>
      </w:pPr>
    </w:p>
    <w:tbl>
      <w:tblPr>
        <w:tblStyle w:val="2"/>
        <w:tblW w:w="824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9"/>
        <w:gridCol w:w="1750"/>
        <w:gridCol w:w="2310"/>
        <w:gridCol w:w="29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 w:cs="黑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  <w:lang w:val="en-US"/>
              </w:rPr>
              <w:t>序号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 w:cs="黑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  <w:lang w:val="en-US"/>
              </w:rPr>
              <w:t>单   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 w:cs="黑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  <w:lang w:val="en-US"/>
              </w:rPr>
              <w:t>推荐申报名额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="仿宋" w:hAnsi="仿宋" w:eastAsia="仿宋" w:cs="黑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  <w:lang w:val="en-US"/>
              </w:rPr>
              <w:t>农村小课题申报名额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/>
              </w:rPr>
              <w:t>云岩区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/>
              </w:rPr>
              <w:t>南明区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/>
              </w:rPr>
              <w:t>观山湖区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/>
              </w:rPr>
              <w:t>乌当区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/>
              </w:rPr>
              <w:t>花溪区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/>
              </w:rPr>
              <w:t>白云区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/>
              </w:rPr>
              <w:t>清镇市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/>
              </w:rPr>
              <w:t>修文县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/>
              </w:rPr>
              <w:t>开阳县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/>
              </w:rPr>
              <w:t>息烽县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/>
              </w:rPr>
              <w:t>贵安新区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24455"/>
    <w:rsid w:val="1852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200" w:line="276" w:lineRule="auto"/>
    </w:pPr>
    <w:rPr>
      <w:rFonts w:ascii="宋体" w:hAnsi="宋体" w:eastAsia="宋体" w:cs="宋体"/>
      <w:sz w:val="22"/>
      <w:szCs w:val="22"/>
      <w:lang w:val="zh-CN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2021-01-04T05:53:00Z</dcterms:created>
  <dc:creator>Administrator</dc:creator>
  <cp:lastModifiedBy>Administrator</cp:lastModifiedBy>
  <dcterms:modified xsi:type="dcterms:W3CDTF">2021-01-04T05:54:07Z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