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8338" w:tblpY="95"/>
        <w:tblW w:w="17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0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88" w:rightChars="42"/>
              <w:rPr>
                <w:bCs/>
              </w:rPr>
            </w:pPr>
            <w:r>
              <w:rPr>
                <w:rFonts w:hint="eastAsia"/>
                <w:bCs/>
              </w:rPr>
              <w:t>申报编号</w:t>
            </w:r>
          </w:p>
        </w:tc>
        <w:tc>
          <w:tcPr>
            <w:tcW w:w="1019" w:type="dxa"/>
            <w:tcBorders>
              <w:top w:val="single" w:color="auto" w:sz="4" w:space="0"/>
              <w:bottom w:val="single" w:color="auto" w:sz="4" w:space="0"/>
            </w:tcBorders>
          </w:tcPr>
          <w:p/>
        </w:tc>
      </w:tr>
    </w:tbl>
    <w:p>
      <w:pPr>
        <w:tabs>
          <w:tab w:val="left" w:pos="7515"/>
        </w:tabs>
        <w:adjustRightInd w:val="0"/>
        <w:spacing w:line="640" w:lineRule="exac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附件</w:t>
      </w:r>
      <w:r>
        <w:rPr>
          <w:rFonts w:hint="eastAsia" w:ascii="仿宋_GB2312" w:hAnsi="宋体" w:eastAsia="仿宋_GB2312"/>
          <w:sz w:val="28"/>
          <w:szCs w:val="28"/>
        </w:rPr>
        <w:t>6</w:t>
      </w:r>
    </w:p>
    <w:p>
      <w:pPr>
        <w:tabs>
          <w:tab w:val="left" w:pos="7515"/>
        </w:tabs>
        <w:adjustRightInd w:val="0"/>
        <w:spacing w:line="64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460" w:lineRule="exact"/>
        <w:jc w:val="center"/>
        <w:rPr>
          <w:rFonts w:hint="eastAsia" w:ascii="宋体" w:eastAsia="黑体"/>
          <w:szCs w:val="21"/>
        </w:rPr>
      </w:pPr>
      <w:r>
        <w:rPr>
          <w:rFonts w:hint="eastAsia" w:ascii="宋体" w:eastAsia="黑体"/>
          <w:sz w:val="32"/>
          <w:szCs w:val="32"/>
        </w:rPr>
        <w:t>贵阳市中小学（幼儿园）优秀教育科研成果奖</w:t>
      </w:r>
      <w:bookmarkStart w:id="0" w:name="_GoBack"/>
      <w:bookmarkEnd w:id="0"/>
    </w:p>
    <w:p>
      <w:pPr>
        <w:spacing w:line="460" w:lineRule="exact"/>
        <w:jc w:val="center"/>
        <w:rPr>
          <w:rFonts w:hint="eastAsia" w:ascii="宋体" w:eastAsia="黑体"/>
          <w:szCs w:val="21"/>
        </w:rPr>
      </w:pPr>
    </w:p>
    <w:p>
      <w:pPr>
        <w:spacing w:line="460" w:lineRule="exact"/>
        <w:jc w:val="center"/>
        <w:rPr>
          <w:rFonts w:ascii="宋体" w:eastAsia="黑体"/>
          <w:sz w:val="44"/>
          <w:szCs w:val="44"/>
        </w:rPr>
      </w:pPr>
      <w:r>
        <w:rPr>
          <w:rFonts w:hint="eastAsia" w:ascii="宋体" w:eastAsia="黑体"/>
          <w:sz w:val="44"/>
          <w:szCs w:val="44"/>
        </w:rPr>
        <w:t>匿名评审活页</w:t>
      </w:r>
    </w:p>
    <w:p>
      <w:pPr>
        <w:spacing w:line="400" w:lineRule="exact"/>
        <w:ind w:firstLine="482" w:firstLineChars="200"/>
        <w:jc w:val="left"/>
        <w:rPr>
          <w:rFonts w:ascii="楷体_GB2312" w:hAnsi="宋体" w:eastAsia="楷体_GB2312"/>
          <w:b/>
          <w:sz w:val="24"/>
        </w:rPr>
      </w:pPr>
    </w:p>
    <w:p>
      <w:pPr>
        <w:spacing w:line="400" w:lineRule="exact"/>
        <w:ind w:firstLine="482" w:firstLineChars="200"/>
        <w:jc w:val="left"/>
        <w:rPr>
          <w:rFonts w:ascii="楷体_GB2312" w:hAnsi="宋体" w:eastAsia="楷体_GB2312"/>
          <w:spacing w:val="-8"/>
          <w:sz w:val="24"/>
        </w:rPr>
      </w:pPr>
      <w:r>
        <w:rPr>
          <w:rFonts w:hint="eastAsia" w:ascii="楷体_GB2312" w:hAnsi="宋体" w:eastAsia="楷体_GB2312"/>
          <w:b/>
          <w:sz w:val="24"/>
        </w:rPr>
        <w:t>填表说明：</w:t>
      </w:r>
      <w:r>
        <w:rPr>
          <w:rFonts w:hint="eastAsia" w:ascii="宋体" w:hAnsi="宋体"/>
          <w:spacing w:val="-8"/>
          <w:sz w:val="24"/>
        </w:rPr>
        <w:t>本表供匿名评审使用。填写时，不得出现成果申报单位和成果申报人、参与人的姓名、单位名称等信息，统一用×××、××××××代表。否则，一律不得进入评审程序。活页可加页，单独装订，一式五份。（正文小四号字、行距1.25，标题拖黑）</w:t>
      </w:r>
    </w:p>
    <w:p>
      <w:pPr>
        <w:spacing w:afterLines="50" w:line="520" w:lineRule="exact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一、成果简介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220"/>
        <w:gridCol w:w="2505"/>
        <w:gridCol w:w="3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成果名称</w:t>
            </w:r>
          </w:p>
        </w:tc>
        <w:tc>
          <w:tcPr>
            <w:tcW w:w="7948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研究起止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间</w:t>
            </w:r>
          </w:p>
        </w:tc>
        <w:tc>
          <w:tcPr>
            <w:tcW w:w="2220" w:type="dxa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起始：   年  月</w:t>
            </w: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完成：   年  月</w:t>
            </w:r>
          </w:p>
        </w:tc>
        <w:tc>
          <w:tcPr>
            <w:tcW w:w="2505" w:type="dxa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关键词（3～5个）：</w:t>
            </w:r>
          </w:p>
        </w:tc>
        <w:tc>
          <w:tcPr>
            <w:tcW w:w="3223" w:type="dxa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8" w:hRule="atLeast"/>
        </w:trPr>
        <w:tc>
          <w:tcPr>
            <w:tcW w:w="9498" w:type="dxa"/>
            <w:gridSpan w:val="4"/>
          </w:tcPr>
          <w:p>
            <w:pPr>
              <w:snapToGrid w:val="0"/>
              <w:spacing w:beforeLines="50"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 成果概要（800字以内）</w:t>
            </w:r>
          </w:p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4" w:hRule="atLeast"/>
        </w:trPr>
        <w:tc>
          <w:tcPr>
            <w:tcW w:w="9498" w:type="dxa"/>
            <w:gridSpan w:val="4"/>
          </w:tcPr>
          <w:p>
            <w:pPr>
              <w:snapToGrid w:val="0"/>
              <w:spacing w:beforeLines="50" w:line="40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2.解决的主要问题、解决问题的过程与方法（800字以内）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4" w:hRule="atLeast"/>
        </w:trPr>
        <w:tc>
          <w:tcPr>
            <w:tcW w:w="9498" w:type="dxa"/>
            <w:gridSpan w:val="4"/>
          </w:tcPr>
          <w:p>
            <w:pPr>
              <w:snapToGrid w:val="0"/>
              <w:spacing w:beforeLines="50"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3．成果创新点（800字以内）</w:t>
            </w:r>
          </w:p>
          <w:p>
            <w:pPr>
              <w:snapToGrid w:val="0"/>
              <w:spacing w:line="400" w:lineRule="exact"/>
              <w:ind w:left="-18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-18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-18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-18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-18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snapToGrid w:val="0"/>
        <w:spacing w:afterLines="50" w:line="40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二、成果应用及效果（800字以内）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828" w:type="dxa"/>
            <w:vAlign w:val="center"/>
          </w:tcPr>
          <w:p>
            <w:pPr>
              <w:snapToGrid w:val="0"/>
              <w:spacing w:line="400" w:lineRule="exact"/>
              <w:ind w:left="34" w:leftChars="16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在本单位实践检验时间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年   月开始，至    年  月结束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4" w:hRule="atLeast"/>
        </w:trPr>
        <w:tc>
          <w:tcPr>
            <w:tcW w:w="9498" w:type="dxa"/>
            <w:gridSpan w:val="2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</w:tbl>
    <w:p>
      <w:pPr>
        <w:snapToGrid w:val="0"/>
        <w:spacing w:line="400" w:lineRule="exact"/>
        <w:ind w:firstLine="560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如果除本单位之外，有其他推广应用的单位，请选择3个以内的实践检验单位，填写下表。</w:t>
      </w:r>
    </w:p>
    <w:p>
      <w:pPr>
        <w:snapToGrid w:val="0"/>
        <w:spacing w:beforeLines="50" w:afterLines="50" w:line="400" w:lineRule="exact"/>
        <w:ind w:firstLine="413" w:firstLineChars="147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第1个实践检验单位情况</w:t>
      </w:r>
    </w:p>
    <w:tbl>
      <w:tblPr>
        <w:tblStyle w:val="6"/>
        <w:tblW w:w="949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993"/>
        <w:gridCol w:w="7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2"/>
            <w:tcBorders>
              <w:right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实践检验时间</w:t>
            </w:r>
          </w:p>
        </w:tc>
        <w:tc>
          <w:tcPr>
            <w:tcW w:w="7230" w:type="dxa"/>
          </w:tcPr>
          <w:p>
            <w:pPr>
              <w:snapToGrid w:val="0"/>
              <w:spacing w:beforeLines="25" w:afterLines="25"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年    月开始，至       年   月结束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27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 担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任 务</w:t>
            </w:r>
          </w:p>
        </w:tc>
        <w:tc>
          <w:tcPr>
            <w:tcW w:w="8223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49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  践  效  果（600字以内）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6" w:hRule="atLeast"/>
        </w:trPr>
        <w:tc>
          <w:tcPr>
            <w:tcW w:w="9498" w:type="dxa"/>
            <w:gridSpan w:val="3"/>
            <w:tcBorders>
              <w:top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80" w:lineRule="auto"/>
              <w:ind w:firstLine="4480" w:firstLineChars="1600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snapToGrid w:val="0"/>
        <w:spacing w:beforeLines="50" w:afterLines="50" w:line="400" w:lineRule="exact"/>
        <w:ind w:firstLine="413" w:firstLineChars="147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第2个实践检验单位情况</w:t>
      </w:r>
    </w:p>
    <w:tbl>
      <w:tblPr>
        <w:tblStyle w:val="6"/>
        <w:tblW w:w="949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993"/>
        <w:gridCol w:w="7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2"/>
            <w:tcBorders>
              <w:right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实践检验时间</w:t>
            </w:r>
          </w:p>
        </w:tc>
        <w:tc>
          <w:tcPr>
            <w:tcW w:w="7230" w:type="dxa"/>
          </w:tcPr>
          <w:p>
            <w:pPr>
              <w:snapToGrid w:val="0"/>
              <w:spacing w:beforeLines="25" w:afterLines="25"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年    月开始，至       年   月结束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27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 担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任 务</w:t>
            </w:r>
          </w:p>
        </w:tc>
        <w:tc>
          <w:tcPr>
            <w:tcW w:w="8223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49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  践  效  果（600字以内）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4" w:hRule="atLeast"/>
        </w:trPr>
        <w:tc>
          <w:tcPr>
            <w:tcW w:w="9498" w:type="dxa"/>
            <w:gridSpan w:val="3"/>
            <w:tcBorders>
              <w:top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80" w:lineRule="auto"/>
              <w:ind w:firstLine="4480" w:firstLineChars="1600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snapToGrid w:val="0"/>
        <w:spacing w:beforeLines="50" w:afterLines="50" w:line="400" w:lineRule="exact"/>
        <w:ind w:firstLine="413" w:firstLineChars="147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第3个实践检验单位情况</w:t>
      </w:r>
    </w:p>
    <w:tbl>
      <w:tblPr>
        <w:tblStyle w:val="6"/>
        <w:tblW w:w="949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993"/>
        <w:gridCol w:w="7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2"/>
            <w:tcBorders>
              <w:right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实践检验时间</w:t>
            </w:r>
          </w:p>
        </w:tc>
        <w:tc>
          <w:tcPr>
            <w:tcW w:w="7230" w:type="dxa"/>
          </w:tcPr>
          <w:p>
            <w:pPr>
              <w:snapToGrid w:val="0"/>
              <w:spacing w:beforeLines="25" w:afterLines="25"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年    月开始，至       年   月结束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27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 担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任 务</w:t>
            </w:r>
          </w:p>
        </w:tc>
        <w:tc>
          <w:tcPr>
            <w:tcW w:w="8223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49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  践  效  果（600字以内）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6" w:hRule="atLeast"/>
        </w:trPr>
        <w:tc>
          <w:tcPr>
            <w:tcW w:w="9498" w:type="dxa"/>
            <w:gridSpan w:val="3"/>
            <w:tcBorders>
              <w:top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80" w:lineRule="auto"/>
              <w:ind w:firstLine="4480" w:firstLineChars="1600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snapToGrid w:val="0"/>
        <w:spacing w:afterLines="50" w:line="40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三、成果曾获奖励情况（限填3项）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3574"/>
        <w:gridCol w:w="1476"/>
        <w:gridCol w:w="1313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间</w:t>
            </w:r>
          </w:p>
        </w:tc>
        <w:tc>
          <w:tcPr>
            <w:tcW w:w="357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成果名称</w:t>
            </w: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奖项名称</w:t>
            </w:r>
          </w:p>
        </w:tc>
        <w:tc>
          <w:tcPr>
            <w:tcW w:w="1313" w:type="dxa"/>
            <w:vAlign w:val="center"/>
          </w:tcPr>
          <w:p>
            <w:pPr>
              <w:snapToGrid w:val="0"/>
              <w:spacing w:line="320" w:lineRule="exact"/>
              <w:ind w:right="-57" w:rightChars="-27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获奖</w:t>
            </w:r>
          </w:p>
          <w:p>
            <w:pPr>
              <w:snapToGrid w:val="0"/>
              <w:spacing w:line="320" w:lineRule="exact"/>
              <w:ind w:right="-57" w:rightChars="-27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等级</w:t>
            </w:r>
          </w:p>
        </w:tc>
        <w:tc>
          <w:tcPr>
            <w:tcW w:w="146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颁奖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3" w:type="dxa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3574" w:type="dxa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313" w:type="dxa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466" w:type="dxa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3" w:type="dxa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3574" w:type="dxa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313" w:type="dxa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466" w:type="dxa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3" w:type="dxa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3574" w:type="dxa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313" w:type="dxa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466" w:type="dxa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</w:tbl>
    <w:p>
      <w:pPr>
        <w:snapToGrid w:val="0"/>
        <w:spacing w:beforeLines="50" w:afterLines="50" w:line="400" w:lineRule="exact"/>
        <w:rPr>
          <w:rFonts w:ascii="宋体" w:eastAsia="黑体"/>
          <w:sz w:val="30"/>
          <w:u w:val="single"/>
        </w:rPr>
      </w:pPr>
    </w:p>
    <w:sectPr>
      <w:headerReference r:id="rId3" w:type="default"/>
      <w:footerReference r:id="rId4" w:type="default"/>
      <w:pgSz w:w="11907" w:h="16840"/>
      <w:pgMar w:top="1440" w:right="1701" w:bottom="1440" w:left="1701" w:header="851" w:footer="992" w:gutter="0"/>
      <w:cols w:space="720" w:num="1"/>
      <w:docGrid w:type="lines" w:linePitch="444" w:charSpace="64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8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45"/>
    <w:rsid w:val="00031430"/>
    <w:rsid w:val="00227345"/>
    <w:rsid w:val="002565BC"/>
    <w:rsid w:val="003835CB"/>
    <w:rsid w:val="00444063"/>
    <w:rsid w:val="00513CDD"/>
    <w:rsid w:val="0054780C"/>
    <w:rsid w:val="006257C7"/>
    <w:rsid w:val="006C00EA"/>
    <w:rsid w:val="006D52A8"/>
    <w:rsid w:val="00775E4F"/>
    <w:rsid w:val="007B36AC"/>
    <w:rsid w:val="00851103"/>
    <w:rsid w:val="0091566F"/>
    <w:rsid w:val="009B46FF"/>
    <w:rsid w:val="009C3081"/>
    <w:rsid w:val="00A61D92"/>
    <w:rsid w:val="00C3705F"/>
    <w:rsid w:val="00E25E59"/>
    <w:rsid w:val="00EB288A"/>
    <w:rsid w:val="00F14C31"/>
    <w:rsid w:val="00FD0FCB"/>
    <w:rsid w:val="04B57956"/>
    <w:rsid w:val="08974E51"/>
    <w:rsid w:val="159F5742"/>
    <w:rsid w:val="3055775D"/>
    <w:rsid w:val="34002DE1"/>
    <w:rsid w:val="3A1C6B60"/>
    <w:rsid w:val="3D6F759E"/>
    <w:rsid w:val="3E8F7B4D"/>
    <w:rsid w:val="454E754A"/>
    <w:rsid w:val="4A153176"/>
    <w:rsid w:val="52C976F1"/>
    <w:rsid w:val="66A06496"/>
    <w:rsid w:val="6EB41CB3"/>
    <w:rsid w:val="6EB777C0"/>
    <w:rsid w:val="71FE0D39"/>
    <w:rsid w:val="792C6D05"/>
    <w:rsid w:val="7C4C6D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  <w:textAlignment w:val="baseline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Elegant"/>
    <w:basedOn w:val="6"/>
    <w:qFormat/>
    <w:uiPriority w:val="0"/>
    <w:pPr>
      <w:widowControl w:val="0"/>
      <w:jc w:val="both"/>
    </w:pPr>
    <w:rPr>
      <w:rFonts w:ascii="Calibri" w:hAnsi="Calibri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9">
    <w:name w:val="page number"/>
    <w:basedOn w:val="8"/>
    <w:qFormat/>
    <w:uiPriority w:val="0"/>
    <w:rPr>
      <w:rFonts w:cs="Times New Roman"/>
    </w:rPr>
  </w:style>
  <w:style w:type="character" w:styleId="10">
    <w:name w:val="Hyperlink"/>
    <w:basedOn w:val="8"/>
    <w:qFormat/>
    <w:uiPriority w:val="0"/>
    <w:rPr>
      <w:rFonts w:ascii="Arial" w:hAnsi="Arial" w:cs="Arial"/>
      <w:color w:val="545759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8</Pages>
  <Words>460</Words>
  <Characters>332</Characters>
  <Lines>2</Lines>
  <Paragraphs>1</Paragraphs>
  <TotalTime>0</TotalTime>
  <ScaleCrop>false</ScaleCrop>
  <LinksUpToDate>false</LinksUpToDate>
  <CharactersWithSpaces>791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2019-10-28T09:02:00Z</dcterms:created>
  <dc:creator>YlmF</dc:creator>
  <cp:lastModifiedBy>立正的风</cp:lastModifiedBy>
  <cp:lastPrinted>2019-01-18T04:12:00Z</cp:lastPrinted>
  <dcterms:modified xsi:type="dcterms:W3CDTF">2020-12-23T13:32:42Z</dcterms:modified>
  <dc:title>筑教科通〔2019〕 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